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北京市大兴区黄村镇狼垡地区实体化综合执法中心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——电动自行车换电服务及保险服务项目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黄村镇狼垡地区实体化综合执法中心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电动自行车换电服务及保险服务项目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为确保村庄综合治理工作顺利开展，提供完善的后勤保障，日常用于巡逻的电动车辆动用频繁，因村庄道路狭窄，且多在非工作时间执行必要任务，车况逐年下降，经常出现故障，为了保证车辆的正常运转，确保工作用车安全，特申请电动自行车维修费用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需求时间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自行换电服务及保险服务项目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2.214万元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2.214万元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狼垡地区实体化综合执法中心308室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1026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任明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电动自行车换电及保险服务项目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村庄综合治理工作顺利开展，提供完善的后勤保障，日常用于巡逻的电动车辆动用频繁，因村庄道路狭窄，且多在非工作时间执行必要任务，车况逐年下降，经常出现故障，为了保证车辆的正常运转，确保工作用车安全，特申请电动自行车保险及维修费用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为了保证车辆的正常运转，确保工作用车安全，特申请电动自行车保险及维修费用。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电动自行车换电服务及保险服务项目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Q4MDAxYjc3YzRiODFmY2MwODM2MjE4NjljYjMifQ=="/>
  </w:docVars>
  <w:rsids>
    <w:rsidRoot w:val="34B53ED7"/>
    <w:rsid w:val="03D406FA"/>
    <w:rsid w:val="08D0247D"/>
    <w:rsid w:val="0A5D4D63"/>
    <w:rsid w:val="0BA639BB"/>
    <w:rsid w:val="0C6A750D"/>
    <w:rsid w:val="0F7548F8"/>
    <w:rsid w:val="13F73D10"/>
    <w:rsid w:val="1A454972"/>
    <w:rsid w:val="25711F1A"/>
    <w:rsid w:val="26E12FBC"/>
    <w:rsid w:val="2AB7166F"/>
    <w:rsid w:val="2F471EE1"/>
    <w:rsid w:val="2FA43A90"/>
    <w:rsid w:val="308113CB"/>
    <w:rsid w:val="319E5853"/>
    <w:rsid w:val="34B53ED7"/>
    <w:rsid w:val="35DC665C"/>
    <w:rsid w:val="3B9D7315"/>
    <w:rsid w:val="3D64236A"/>
    <w:rsid w:val="4CA20EE2"/>
    <w:rsid w:val="4E79178E"/>
    <w:rsid w:val="4F815F87"/>
    <w:rsid w:val="543A39EC"/>
    <w:rsid w:val="59467262"/>
    <w:rsid w:val="651C2939"/>
    <w:rsid w:val="6B7F241E"/>
    <w:rsid w:val="6CC94E87"/>
    <w:rsid w:val="6CD169B9"/>
    <w:rsid w:val="6D535020"/>
    <w:rsid w:val="6DE4033A"/>
    <w:rsid w:val="750510C8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963</Words>
  <Characters>1013</Characters>
  <Lines>0</Lines>
  <Paragraphs>0</Paragraphs>
  <TotalTime>6</TotalTime>
  <ScaleCrop>false</ScaleCrop>
  <LinksUpToDate>false</LinksUpToDate>
  <CharactersWithSpaces>1128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郑秦</cp:lastModifiedBy>
  <cp:lastPrinted>2018-09-07T03:15:00Z</cp:lastPrinted>
  <dcterms:modified xsi:type="dcterms:W3CDTF">2024-07-15T05:35:54Z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426EE16449184E6DB7EE2A49E6C68E40_13</vt:lpwstr>
  </property>
</Properties>
</file>